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2143A" w14:textId="052350E8" w:rsidR="005A707B" w:rsidRPr="008F6A59" w:rsidRDefault="009F1DCD" w:rsidP="008F6A59">
      <w:pPr>
        <w:pStyle w:val="a3"/>
        <w:numPr>
          <w:ilvl w:val="0"/>
          <w:numId w:val="2"/>
        </w:numPr>
        <w:ind w:firstLineChars="0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Xfce </w:t>
      </w:r>
      <w:r w:rsidR="004D12D2">
        <w:rPr>
          <w:b/>
          <w:bCs/>
          <w:sz w:val="28"/>
          <w:szCs w:val="28"/>
        </w:rPr>
        <w:t>terminal settings</w:t>
      </w:r>
    </w:p>
    <w:p w14:paraId="303D4581" w14:textId="6A989214" w:rsidR="008F6A59" w:rsidRPr="001633B3" w:rsidRDefault="00AD1EEA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修改Initial</w:t>
      </w:r>
      <w:r w:rsidRPr="001633B3">
        <w:rPr>
          <w:sz w:val="24"/>
          <w:szCs w:val="24"/>
        </w:rPr>
        <w:t xml:space="preserve"> </w:t>
      </w:r>
      <w:r w:rsidRPr="001633B3">
        <w:rPr>
          <w:rFonts w:hint="eastAsia"/>
          <w:sz w:val="24"/>
          <w:szCs w:val="24"/>
        </w:rPr>
        <w:t>title功能正常，下图为修改为</w:t>
      </w:r>
      <w:r w:rsidRPr="001633B3">
        <w:rPr>
          <w:sz w:val="24"/>
          <w:szCs w:val="24"/>
        </w:rPr>
        <w:t>my_Terminal</w:t>
      </w:r>
    </w:p>
    <w:p w14:paraId="10CACFE2" w14:textId="29693E3C" w:rsidR="00AD1EEA" w:rsidRDefault="001B75B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2E9DE4" wp14:editId="0DC3BE53">
            <wp:extent cx="5264785" cy="36925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D938" w14:textId="7F596E65" w:rsidR="001B75B6" w:rsidRPr="001633B3" w:rsidRDefault="00CB0B97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D</w:t>
      </w:r>
      <w:r w:rsidRPr="001633B3">
        <w:rPr>
          <w:sz w:val="24"/>
          <w:szCs w:val="24"/>
        </w:rPr>
        <w:t>ynamically-set title</w:t>
      </w:r>
      <w:r w:rsidRPr="001633B3">
        <w:rPr>
          <w:rFonts w:hint="eastAsia"/>
          <w:sz w:val="24"/>
          <w:szCs w:val="24"/>
        </w:rPr>
        <w:t>功能正常，当勾选为</w:t>
      </w:r>
      <w:r w:rsidR="000245CB" w:rsidRPr="001633B3">
        <w:rPr>
          <w:rFonts w:hint="eastAsia"/>
          <w:sz w:val="24"/>
          <w:szCs w:val="24"/>
        </w:rPr>
        <w:t>Replace</w:t>
      </w:r>
      <w:r w:rsidR="000245CB" w:rsidRPr="001633B3">
        <w:rPr>
          <w:sz w:val="24"/>
          <w:szCs w:val="24"/>
        </w:rPr>
        <w:t xml:space="preserve"> </w:t>
      </w:r>
      <w:r w:rsidR="000245CB" w:rsidRPr="001633B3">
        <w:rPr>
          <w:rFonts w:hint="eastAsia"/>
          <w:sz w:val="24"/>
          <w:szCs w:val="24"/>
        </w:rPr>
        <w:t>initial</w:t>
      </w:r>
      <w:r w:rsidR="000245CB" w:rsidRPr="001633B3">
        <w:rPr>
          <w:sz w:val="24"/>
          <w:szCs w:val="24"/>
        </w:rPr>
        <w:t xml:space="preserve"> </w:t>
      </w:r>
      <w:r w:rsidR="000245CB" w:rsidRPr="001633B3">
        <w:rPr>
          <w:rFonts w:hint="eastAsia"/>
          <w:sz w:val="24"/>
          <w:szCs w:val="24"/>
        </w:rPr>
        <w:t>title时，标题会随内容变化</w:t>
      </w:r>
    </w:p>
    <w:p w14:paraId="3708611B" w14:textId="23257CC1" w:rsidR="000245CB" w:rsidRDefault="004F605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CB352C" wp14:editId="1638FBED">
            <wp:extent cx="5264785" cy="36925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0CED" w14:textId="6129104A" w:rsidR="004F6055" w:rsidRPr="001633B3" w:rsidRDefault="00684638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Run</w:t>
      </w:r>
      <w:r w:rsidRPr="001633B3">
        <w:rPr>
          <w:sz w:val="24"/>
          <w:szCs w:val="24"/>
        </w:rPr>
        <w:t xml:space="preserve"> </w:t>
      </w:r>
      <w:r w:rsidRPr="001633B3">
        <w:rPr>
          <w:rFonts w:hint="eastAsia"/>
          <w:sz w:val="24"/>
          <w:szCs w:val="24"/>
        </w:rPr>
        <w:t>command</w:t>
      </w:r>
      <w:r w:rsidRPr="001633B3">
        <w:rPr>
          <w:sz w:val="24"/>
          <w:szCs w:val="24"/>
        </w:rPr>
        <w:t xml:space="preserve"> </w:t>
      </w:r>
      <w:r w:rsidRPr="001633B3">
        <w:rPr>
          <w:rFonts w:hint="eastAsia"/>
          <w:sz w:val="24"/>
          <w:szCs w:val="24"/>
        </w:rPr>
        <w:t>as</w:t>
      </w:r>
      <w:r w:rsidRPr="001633B3">
        <w:rPr>
          <w:sz w:val="24"/>
          <w:szCs w:val="24"/>
        </w:rPr>
        <w:t xml:space="preserve"> login shell</w:t>
      </w:r>
      <w:r w:rsidRPr="001633B3">
        <w:rPr>
          <w:rFonts w:hint="eastAsia"/>
          <w:sz w:val="24"/>
          <w:szCs w:val="24"/>
        </w:rPr>
        <w:t>功能正常，勾选后如下图所示</w:t>
      </w:r>
    </w:p>
    <w:p w14:paraId="0D512ACF" w14:textId="673376B5" w:rsidR="00684638" w:rsidRDefault="0068463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BD6D37" wp14:editId="338DEFC0">
            <wp:extent cx="5264785" cy="3692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C06A" w14:textId="384026AE" w:rsidR="00684638" w:rsidRPr="001633B3" w:rsidRDefault="008A0B7C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设置S</w:t>
      </w:r>
      <w:r w:rsidRPr="001633B3">
        <w:rPr>
          <w:sz w:val="24"/>
          <w:szCs w:val="24"/>
        </w:rPr>
        <w:t>crollbar</w:t>
      </w:r>
      <w:r w:rsidRPr="001633B3">
        <w:rPr>
          <w:rFonts w:hint="eastAsia"/>
          <w:sz w:val="24"/>
          <w:szCs w:val="24"/>
        </w:rPr>
        <w:t>位置功能正常，下图为改到左侧</w:t>
      </w:r>
      <w:r w:rsidR="00876093" w:rsidRPr="001633B3">
        <w:rPr>
          <w:rFonts w:hint="eastAsia"/>
          <w:sz w:val="24"/>
          <w:szCs w:val="24"/>
        </w:rPr>
        <w:t>和取消</w:t>
      </w:r>
    </w:p>
    <w:p w14:paraId="2081CB40" w14:textId="7995B3E7" w:rsidR="00876093" w:rsidRDefault="0087609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9F2326" wp14:editId="7D3BC8DD">
            <wp:extent cx="5264785" cy="3692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F915" w14:textId="2D5736F1" w:rsidR="00876093" w:rsidRDefault="0087609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E33EB4" wp14:editId="58040596">
            <wp:extent cx="5264785" cy="36925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D1EC" w14:textId="61EEE204" w:rsidR="00876093" w:rsidRPr="001633B3" w:rsidRDefault="000149F7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Scrollback功能正常，下图为设置为1</w:t>
      </w:r>
      <w:r w:rsidRPr="001633B3">
        <w:rPr>
          <w:sz w:val="24"/>
          <w:szCs w:val="24"/>
        </w:rPr>
        <w:t>0</w:t>
      </w:r>
    </w:p>
    <w:p w14:paraId="4F509294" w14:textId="426A41A0" w:rsidR="000149F7" w:rsidRDefault="000149F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51F700" wp14:editId="6005325F">
            <wp:extent cx="5264785" cy="36925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8DAF" w14:textId="7D85FD0F" w:rsidR="000149F7" w:rsidRPr="001633B3" w:rsidRDefault="000149F7" w:rsidP="001633B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33B3">
        <w:rPr>
          <w:rFonts w:hint="eastAsia"/>
          <w:sz w:val="24"/>
          <w:szCs w:val="24"/>
        </w:rPr>
        <w:t>Unlimited</w:t>
      </w:r>
      <w:r w:rsidRPr="001633B3">
        <w:rPr>
          <w:sz w:val="24"/>
          <w:szCs w:val="24"/>
        </w:rPr>
        <w:t xml:space="preserve"> scrollback功能正常，下图为勾选后</w:t>
      </w:r>
    </w:p>
    <w:p w14:paraId="6F14EB47" w14:textId="7C9D4ADE" w:rsidR="000149F7" w:rsidRDefault="000149F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FFF2C4" wp14:editId="14BB9DB1">
            <wp:extent cx="5264785" cy="36925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5864" w14:textId="1E90C2A3" w:rsidR="001633B3" w:rsidRPr="00160CF4" w:rsidRDefault="00F72BEB" w:rsidP="00160CF4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0CF4">
        <w:rPr>
          <w:rFonts w:hint="eastAsia"/>
          <w:sz w:val="24"/>
          <w:szCs w:val="24"/>
        </w:rPr>
        <w:t>设置Cursor</w:t>
      </w:r>
      <w:r w:rsidRPr="00160CF4">
        <w:rPr>
          <w:sz w:val="24"/>
          <w:szCs w:val="24"/>
        </w:rPr>
        <w:t xml:space="preserve"> shape功能正常，下图为修改为下划线</w:t>
      </w:r>
    </w:p>
    <w:p w14:paraId="1C5C6F64" w14:textId="2072E5C9" w:rsidR="00F72BEB" w:rsidRDefault="00F72B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C28B7C" wp14:editId="1F5BD123">
            <wp:extent cx="5264785" cy="36925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5DBB" w14:textId="2495C069" w:rsidR="00F72BEB" w:rsidRPr="00160CF4" w:rsidRDefault="00F72BEB" w:rsidP="00160CF4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160CF4">
        <w:rPr>
          <w:sz w:val="24"/>
          <w:szCs w:val="24"/>
        </w:rPr>
        <w:t>设置Cursor blinks功能正常，勾选后，</w:t>
      </w:r>
      <w:r w:rsidR="00160CF4" w:rsidRPr="00160CF4">
        <w:rPr>
          <w:sz w:val="24"/>
          <w:szCs w:val="24"/>
        </w:rPr>
        <w:t>光标闪烁</w:t>
      </w:r>
    </w:p>
    <w:p w14:paraId="36BD1F92" w14:textId="1C8C4DF8" w:rsidR="00160CF4" w:rsidRDefault="00160CF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B923EC" wp14:editId="35FBEBA8">
            <wp:extent cx="5264785" cy="36925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38D7" w14:textId="4E67FDCC" w:rsidR="00160CF4" w:rsidRDefault="003A70A1" w:rsidP="00E80533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 w:rsidRPr="00E80533">
        <w:rPr>
          <w:rFonts w:hint="eastAsia"/>
          <w:sz w:val="24"/>
          <w:szCs w:val="24"/>
        </w:rPr>
        <w:t>Automatically</w:t>
      </w:r>
      <w:r w:rsidRPr="00E80533">
        <w:rPr>
          <w:sz w:val="24"/>
          <w:szCs w:val="24"/>
        </w:rPr>
        <w:t xml:space="preserve"> copy </w:t>
      </w:r>
      <w:r w:rsidR="006E3E7E" w:rsidRPr="00E80533">
        <w:rPr>
          <w:sz w:val="24"/>
          <w:szCs w:val="24"/>
        </w:rPr>
        <w:t>selection to clipboard正常，</w:t>
      </w:r>
      <w:r w:rsidR="000334FF" w:rsidRPr="00E80533">
        <w:rPr>
          <w:sz w:val="24"/>
          <w:szCs w:val="24"/>
        </w:rPr>
        <w:t>勾选</w:t>
      </w:r>
      <w:r w:rsidR="0057688A" w:rsidRPr="00E80533">
        <w:rPr>
          <w:sz w:val="24"/>
          <w:szCs w:val="24"/>
        </w:rPr>
        <w:t>后，</w:t>
      </w:r>
      <w:r w:rsidR="00E80533" w:rsidRPr="00E80533">
        <w:rPr>
          <w:sz w:val="24"/>
          <w:szCs w:val="24"/>
        </w:rPr>
        <w:t>在终端里选择的内容会自动复制</w:t>
      </w:r>
    </w:p>
    <w:p w14:paraId="60839689" w14:textId="68540437" w:rsidR="00D94180" w:rsidRDefault="00EC14D4" w:rsidP="00593FB6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sz w:val="24"/>
          <w:szCs w:val="24"/>
        </w:rPr>
        <w:lastRenderedPageBreak/>
        <w:t>Use system font功能正常，勾选后，终端内字体会使用系统字体</w:t>
      </w:r>
    </w:p>
    <w:p w14:paraId="7A32A1D8" w14:textId="1AE63C69" w:rsidR="00EC14D4" w:rsidRDefault="00593FB6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776E41" wp14:editId="250DBBB1">
            <wp:extent cx="5264785" cy="369252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AA6D7" w14:textId="7E678C74" w:rsidR="00593FB6" w:rsidRDefault="00593FB6" w:rsidP="00F154B9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sz w:val="24"/>
          <w:szCs w:val="24"/>
        </w:rPr>
        <w:t>Background功能正常，下图为设置为</w:t>
      </w:r>
      <w:r w:rsidR="00F154B9">
        <w:rPr>
          <w:sz w:val="24"/>
          <w:szCs w:val="24"/>
        </w:rPr>
        <w:t>透明背景</w:t>
      </w:r>
    </w:p>
    <w:p w14:paraId="1BB4DA9A" w14:textId="4F0068D2" w:rsidR="00F154B9" w:rsidRDefault="00F154B9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B0FB80" wp14:editId="2EE62AB0">
            <wp:extent cx="5264785" cy="36925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E646" w14:textId="294C3826" w:rsidR="00F154B9" w:rsidRDefault="00541DEA" w:rsidP="001B2CE1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设置Display</w:t>
      </w:r>
      <w:r>
        <w:rPr>
          <w:sz w:val="24"/>
          <w:szCs w:val="24"/>
        </w:rPr>
        <w:t xml:space="preserve"> toolbar in new windows功能正常，勾选后</w:t>
      </w:r>
      <w:r w:rsidR="00DC254F">
        <w:rPr>
          <w:sz w:val="24"/>
          <w:szCs w:val="24"/>
        </w:rPr>
        <w:t>有工具栏</w:t>
      </w:r>
    </w:p>
    <w:p w14:paraId="506E390B" w14:textId="0037C8E9" w:rsidR="001B2CE1" w:rsidRDefault="001B2CE1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7F17D83" wp14:editId="335287FD">
            <wp:extent cx="5264785" cy="36925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8F03" w14:textId="5D5C0F9F" w:rsidR="001B2CE1" w:rsidRDefault="00844E7A" w:rsidP="00AD167C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设置Background</w:t>
      </w:r>
      <w:r>
        <w:rPr>
          <w:sz w:val="24"/>
          <w:szCs w:val="24"/>
        </w:rPr>
        <w:t xml:space="preserve"> color</w:t>
      </w:r>
      <w:r w:rsidR="009C6CDA">
        <w:rPr>
          <w:sz w:val="24"/>
          <w:szCs w:val="24"/>
        </w:rPr>
        <w:t>功能正常，下图为设置成绿色</w:t>
      </w:r>
    </w:p>
    <w:p w14:paraId="5F069F8A" w14:textId="028932B7" w:rsidR="009C6CDA" w:rsidRDefault="009C6CDA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6D842E" wp14:editId="351F082B">
            <wp:extent cx="5264785" cy="369252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DAA4" w14:textId="1A94C2B5" w:rsidR="009C6CDA" w:rsidRDefault="009C6CDA" w:rsidP="00AD167C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设置Text</w:t>
      </w:r>
      <w:r>
        <w:rPr>
          <w:sz w:val="24"/>
          <w:szCs w:val="24"/>
        </w:rPr>
        <w:t xml:space="preserve"> </w:t>
      </w:r>
      <w:r w:rsidR="00AD167C">
        <w:rPr>
          <w:rFonts w:hint="eastAsia"/>
          <w:sz w:val="24"/>
          <w:szCs w:val="24"/>
        </w:rPr>
        <w:t>color</w:t>
      </w:r>
      <w:r>
        <w:rPr>
          <w:sz w:val="24"/>
          <w:szCs w:val="24"/>
        </w:rPr>
        <w:t>功能正常，下图为设置成</w:t>
      </w:r>
      <w:r w:rsidR="00AD167C">
        <w:rPr>
          <w:rFonts w:hint="eastAsia"/>
          <w:sz w:val="24"/>
          <w:szCs w:val="24"/>
        </w:rPr>
        <w:t>红色</w:t>
      </w:r>
    </w:p>
    <w:p w14:paraId="02D5EF9F" w14:textId="33DBABCC" w:rsidR="009C6CDA" w:rsidRDefault="00F232BF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2101EB6" wp14:editId="3C8ACCB2">
            <wp:extent cx="5265420" cy="36880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A362" w14:textId="539D23EA" w:rsidR="00E150BC" w:rsidRDefault="003043DB" w:rsidP="00C44414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Use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 xml:space="preserve"> theme colors for text and back</w:t>
      </w:r>
      <w:r w:rsidR="00C04E3C">
        <w:rPr>
          <w:sz w:val="24"/>
          <w:szCs w:val="24"/>
        </w:rPr>
        <w:t>ground</w:t>
      </w:r>
      <w:r w:rsidR="00C04E3C">
        <w:rPr>
          <w:rFonts w:hint="eastAsia"/>
          <w:sz w:val="24"/>
          <w:szCs w:val="24"/>
        </w:rPr>
        <w:t>功能正常，如图所示</w:t>
      </w:r>
    </w:p>
    <w:p w14:paraId="5D88FF03" w14:textId="71F415D8" w:rsidR="00C04E3C" w:rsidRDefault="00C04E3C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EBC419" wp14:editId="3E94EA7A">
            <wp:extent cx="5265420" cy="36880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1D89" w14:textId="61DCDE56" w:rsidR="00617880" w:rsidRDefault="00617880" w:rsidP="00C44414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sz w:val="24"/>
          <w:szCs w:val="24"/>
        </w:rPr>
        <w:t>Vary the background color for each tab</w:t>
      </w:r>
      <w:r>
        <w:rPr>
          <w:rFonts w:hint="eastAsia"/>
          <w:sz w:val="24"/>
          <w:szCs w:val="24"/>
        </w:rPr>
        <w:t>功能正常，背景颜色会自动变化</w:t>
      </w:r>
    </w:p>
    <w:p w14:paraId="531A7100" w14:textId="2A739E96" w:rsidR="00617880" w:rsidRDefault="00C44414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AE04191" wp14:editId="0EB40013">
            <wp:extent cx="5265420" cy="36880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6FC6" w14:textId="6F5715DE" w:rsidR="00C44414" w:rsidRDefault="00262F3D" w:rsidP="009C4082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Default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character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encoding</w:t>
      </w:r>
      <w:r w:rsidR="00F606E7">
        <w:rPr>
          <w:rFonts w:hint="eastAsia"/>
          <w:sz w:val="24"/>
          <w:szCs w:val="24"/>
        </w:rPr>
        <w:t>设置正常，默认为（ANSI</w:t>
      </w:r>
      <w:r w:rsidR="00F606E7">
        <w:rPr>
          <w:sz w:val="24"/>
          <w:szCs w:val="24"/>
        </w:rPr>
        <w:t>_X3.4-1968</w:t>
      </w:r>
      <w:r w:rsidR="00F606E7">
        <w:rPr>
          <w:rFonts w:hint="eastAsia"/>
          <w:sz w:val="24"/>
          <w:szCs w:val="24"/>
        </w:rPr>
        <w:t>）</w:t>
      </w:r>
    </w:p>
    <w:p w14:paraId="384B4115" w14:textId="56CDE46D" w:rsidR="009C4082" w:rsidRDefault="009C4082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4D513E" wp14:editId="593EBC62">
            <wp:extent cx="5265420" cy="36880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2557" w14:textId="31BAFCD3" w:rsidR="00237A88" w:rsidRDefault="00087654" w:rsidP="00C1060A">
      <w:pPr>
        <w:pStyle w:val="a3"/>
        <w:numPr>
          <w:ilvl w:val="0"/>
          <w:numId w:val="3"/>
        </w:numPr>
        <w:ind w:firstLineChars="0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Shortcuts设置正常，可以</w:t>
      </w:r>
      <w:r w:rsidR="003E396A">
        <w:rPr>
          <w:rFonts w:hint="eastAsia"/>
          <w:sz w:val="24"/>
          <w:szCs w:val="24"/>
        </w:rPr>
        <w:t>进行下列设置：</w:t>
      </w:r>
    </w:p>
    <w:p w14:paraId="301B65A3" w14:textId="23788C7E" w:rsidR="003E396A" w:rsidRPr="00C1060A" w:rsidRDefault="003E396A" w:rsidP="000C3CA7">
      <w:pPr>
        <w:ind w:firstLineChars="200" w:firstLine="420"/>
        <w:rPr>
          <w:szCs w:val="21"/>
        </w:rPr>
      </w:pPr>
      <w:r w:rsidRPr="00C1060A">
        <w:rPr>
          <w:rFonts w:hint="eastAsia"/>
          <w:szCs w:val="21"/>
        </w:rPr>
        <w:t>禁用所有菜单访问键</w:t>
      </w:r>
    </w:p>
    <w:p w14:paraId="768AD97F" w14:textId="18F777B9" w:rsidR="003E396A" w:rsidRPr="00C1060A" w:rsidRDefault="003E396A" w:rsidP="000C3CA7">
      <w:pPr>
        <w:ind w:firstLineChars="200" w:firstLine="420"/>
        <w:rPr>
          <w:szCs w:val="21"/>
        </w:rPr>
      </w:pPr>
      <w:r w:rsidRPr="00C1060A">
        <w:rPr>
          <w:rFonts w:hint="eastAsia"/>
          <w:szCs w:val="21"/>
        </w:rPr>
        <w:t>禁用菜单快捷键</w:t>
      </w:r>
    </w:p>
    <w:p w14:paraId="0FD4ACF0" w14:textId="59B99CB4" w:rsidR="003E396A" w:rsidRPr="00C1060A" w:rsidRDefault="00805ED1" w:rsidP="000C3CA7">
      <w:pPr>
        <w:ind w:firstLineChars="200" w:firstLine="420"/>
        <w:rPr>
          <w:szCs w:val="21"/>
        </w:rPr>
      </w:pPr>
      <w:r w:rsidRPr="00C1060A">
        <w:rPr>
          <w:rFonts w:hint="eastAsia"/>
          <w:szCs w:val="21"/>
        </w:rPr>
        <w:lastRenderedPageBreak/>
        <w:t>禁用帮助窗口快捷键</w:t>
      </w:r>
    </w:p>
    <w:p w14:paraId="4305B23E" w14:textId="6DFAA9A2" w:rsidR="00805ED1" w:rsidRDefault="00805ED1" w:rsidP="00AD16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3857E9" wp14:editId="30E8CC84">
            <wp:extent cx="5265420" cy="36804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4AB" w14:textId="15F0AB5A" w:rsidR="00805ED1" w:rsidRPr="007B16BE" w:rsidRDefault="00805ED1" w:rsidP="00AD167C">
      <w:pPr>
        <w:pStyle w:val="a3"/>
        <w:numPr>
          <w:ilvl w:val="0"/>
          <w:numId w:val="3"/>
        </w:numPr>
        <w:ind w:firstLineChars="0"/>
        <w:outlineLvl w:val="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Use</w:t>
      </w:r>
      <w:r>
        <w:rPr>
          <w:sz w:val="24"/>
          <w:szCs w:val="24"/>
        </w:rPr>
        <w:t xml:space="preserve"> middle mouse click to close tabs</w:t>
      </w:r>
      <w:r>
        <w:rPr>
          <w:rFonts w:hint="eastAsia"/>
          <w:sz w:val="24"/>
          <w:szCs w:val="24"/>
        </w:rPr>
        <w:t>功能正常，在tab上点击鼠标中键可以关闭tab</w:t>
      </w:r>
    </w:p>
    <w:p w14:paraId="30CB3B9C" w14:textId="77777777" w:rsidR="005A707B" w:rsidRDefault="005A707B" w:rsidP="008F6A59">
      <w:pPr>
        <w:pStyle w:val="a3"/>
        <w:numPr>
          <w:ilvl w:val="0"/>
          <w:numId w:val="2"/>
        </w:numPr>
        <w:ind w:firstLineChars="0"/>
        <w:outlineLvl w:val="0"/>
        <w:rPr>
          <w:b/>
          <w:bCs/>
          <w:sz w:val="28"/>
          <w:szCs w:val="28"/>
        </w:rPr>
      </w:pPr>
      <w:r w:rsidRPr="005A707B">
        <w:rPr>
          <w:b/>
          <w:bCs/>
          <w:sz w:val="28"/>
          <w:szCs w:val="28"/>
        </w:rPr>
        <w:t>Session and Startup</w:t>
      </w:r>
    </w:p>
    <w:p w14:paraId="792CF439" w14:textId="1FEEE38F" w:rsidR="00A27B41" w:rsidRPr="008F6A59" w:rsidRDefault="004703C4" w:rsidP="00527BF9">
      <w:pPr>
        <w:pStyle w:val="a3"/>
        <w:numPr>
          <w:ilvl w:val="0"/>
          <w:numId w:val="4"/>
        </w:numPr>
        <w:ind w:firstLineChars="0"/>
        <w:outlineLvl w:val="1"/>
        <w:rPr>
          <w:sz w:val="24"/>
          <w:szCs w:val="24"/>
        </w:rPr>
      </w:pPr>
      <w:r w:rsidRPr="008F6A59">
        <w:rPr>
          <w:rFonts w:hint="eastAsia"/>
          <w:sz w:val="24"/>
          <w:szCs w:val="24"/>
        </w:rPr>
        <w:t>通用设置中，可以设置：</w:t>
      </w:r>
    </w:p>
    <w:p w14:paraId="5808974F" w14:textId="3F5F1CBB" w:rsidR="004703C4" w:rsidRPr="008F6A59" w:rsidRDefault="00A3713D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登录时显示选择器</w:t>
      </w:r>
    </w:p>
    <w:p w14:paraId="00861CDC" w14:textId="77777777" w:rsidR="00073CE0" w:rsidRPr="008F6A59" w:rsidRDefault="00073CE0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注销时自动保存会话</w:t>
      </w:r>
    </w:p>
    <w:p w14:paraId="54DE687F" w14:textId="340DDAC5" w:rsidR="00073CE0" w:rsidRPr="008F6A59" w:rsidRDefault="00073CE0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注销时提示</w:t>
      </w:r>
    </w:p>
    <w:p w14:paraId="3FA5997F" w14:textId="30B9B2F3" w:rsidR="000E1EC1" w:rsidRPr="008F6A59" w:rsidRDefault="000E1EC1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睡眠前锁屏</w:t>
      </w:r>
    </w:p>
    <w:p w14:paraId="71070BF1" w14:textId="2D59F5E1" w:rsidR="000E1EC1" w:rsidRDefault="000269A7" w:rsidP="00073C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41BE77" wp14:editId="3CABFEC7">
            <wp:extent cx="5264785" cy="38722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721A" w14:textId="5605C1C8" w:rsidR="000269A7" w:rsidRPr="008F6A59" w:rsidRDefault="00BA2E45" w:rsidP="00527BF9">
      <w:pPr>
        <w:pStyle w:val="a3"/>
        <w:numPr>
          <w:ilvl w:val="0"/>
          <w:numId w:val="4"/>
        </w:numPr>
        <w:ind w:firstLineChars="0"/>
        <w:outlineLvl w:val="1"/>
        <w:rPr>
          <w:sz w:val="24"/>
          <w:szCs w:val="24"/>
        </w:rPr>
      </w:pPr>
      <w:r w:rsidRPr="008F6A59">
        <w:rPr>
          <w:rFonts w:hint="eastAsia"/>
          <w:sz w:val="24"/>
          <w:szCs w:val="24"/>
        </w:rPr>
        <w:t>自启动应用</w:t>
      </w:r>
    </w:p>
    <w:p w14:paraId="213CE5E2" w14:textId="7D7A0E98" w:rsidR="00BA2E45" w:rsidRDefault="00BA2E45" w:rsidP="00073C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849C6B" wp14:editId="52A0CA34">
            <wp:extent cx="5264785" cy="38722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534B" w14:textId="6D1C9DB3" w:rsidR="00BA2E45" w:rsidRPr="008F6A59" w:rsidRDefault="00BA2E45" w:rsidP="00527BF9">
      <w:pPr>
        <w:pStyle w:val="a3"/>
        <w:numPr>
          <w:ilvl w:val="0"/>
          <w:numId w:val="4"/>
        </w:numPr>
        <w:ind w:firstLineChars="0"/>
        <w:outlineLvl w:val="1"/>
        <w:rPr>
          <w:sz w:val="24"/>
          <w:szCs w:val="24"/>
        </w:rPr>
      </w:pPr>
      <w:r w:rsidRPr="008F6A59">
        <w:rPr>
          <w:rFonts w:hint="eastAsia"/>
          <w:sz w:val="24"/>
          <w:szCs w:val="24"/>
        </w:rPr>
        <w:t>查看当前会话</w:t>
      </w:r>
    </w:p>
    <w:p w14:paraId="4C34C3BD" w14:textId="3A3B3E37" w:rsidR="00BA2E45" w:rsidRDefault="00BA2E45" w:rsidP="00073C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FEE3CE0" wp14:editId="0F68957B">
            <wp:extent cx="5264785" cy="38722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4048" w14:textId="5C812EF8" w:rsidR="00BA2E45" w:rsidRPr="008F6A59" w:rsidRDefault="00BA2E45" w:rsidP="00527BF9">
      <w:pPr>
        <w:pStyle w:val="a3"/>
        <w:numPr>
          <w:ilvl w:val="0"/>
          <w:numId w:val="4"/>
        </w:numPr>
        <w:ind w:firstLineChars="0"/>
        <w:outlineLvl w:val="1"/>
        <w:rPr>
          <w:sz w:val="24"/>
          <w:szCs w:val="24"/>
        </w:rPr>
      </w:pPr>
      <w:r w:rsidRPr="008F6A59">
        <w:rPr>
          <w:rFonts w:hint="eastAsia"/>
          <w:sz w:val="24"/>
          <w:szCs w:val="24"/>
        </w:rPr>
        <w:t>高级设置中，可以</w:t>
      </w:r>
      <w:r w:rsidR="000E039E" w:rsidRPr="008F6A59">
        <w:rPr>
          <w:rFonts w:hint="eastAsia"/>
          <w:sz w:val="24"/>
          <w:szCs w:val="24"/>
        </w:rPr>
        <w:t>选择：</w:t>
      </w:r>
    </w:p>
    <w:p w14:paraId="17ED8339" w14:textId="77777777" w:rsidR="009C5779" w:rsidRPr="008F6A59" w:rsidRDefault="009C5779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在启动时启动</w:t>
      </w:r>
      <w:r w:rsidRPr="008F6A59">
        <w:rPr>
          <w:szCs w:val="21"/>
        </w:rPr>
        <w:t xml:space="preserve"> GNOME 服务</w:t>
      </w:r>
    </w:p>
    <w:p w14:paraId="3D3EDFD4" w14:textId="0DCFDB55" w:rsidR="000E039E" w:rsidRPr="008F6A59" w:rsidRDefault="009C5779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在启动时启动</w:t>
      </w:r>
      <w:r w:rsidRPr="008F6A59">
        <w:rPr>
          <w:szCs w:val="21"/>
        </w:rPr>
        <w:t xml:space="preserve"> KDE 服务</w:t>
      </w:r>
    </w:p>
    <w:p w14:paraId="65740D5A" w14:textId="59CC4D1B" w:rsidR="007864B6" w:rsidRPr="008F6A59" w:rsidRDefault="007864B6" w:rsidP="008F6A59">
      <w:pPr>
        <w:ind w:firstLineChars="200" w:firstLine="420"/>
        <w:rPr>
          <w:szCs w:val="21"/>
        </w:rPr>
      </w:pPr>
      <w:r w:rsidRPr="008F6A59">
        <w:rPr>
          <w:rFonts w:hint="eastAsia"/>
          <w:szCs w:val="21"/>
        </w:rPr>
        <w:t>管理远程应用程序</w:t>
      </w:r>
    </w:p>
    <w:p w14:paraId="23018070" w14:textId="0E1C15DA" w:rsidR="008F6A59" w:rsidRPr="005A707B" w:rsidRDefault="008F6A59" w:rsidP="009C577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2D4C8B" wp14:editId="23E472FD">
            <wp:extent cx="5264785" cy="38722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F6A7" w14:textId="2A3AE761" w:rsidR="0062288A" w:rsidRDefault="005A707B" w:rsidP="00DD7401">
      <w:pPr>
        <w:pStyle w:val="a3"/>
        <w:numPr>
          <w:ilvl w:val="0"/>
          <w:numId w:val="2"/>
        </w:numPr>
        <w:ind w:firstLineChars="0"/>
        <w:outlineLvl w:val="0"/>
        <w:rPr>
          <w:b/>
          <w:bCs/>
          <w:sz w:val="28"/>
          <w:szCs w:val="28"/>
        </w:rPr>
      </w:pPr>
      <w:r w:rsidRPr="005A707B">
        <w:rPr>
          <w:b/>
          <w:bCs/>
          <w:sz w:val="28"/>
          <w:szCs w:val="28"/>
        </w:rPr>
        <w:t>Settings Editor</w:t>
      </w:r>
    </w:p>
    <w:p w14:paraId="501087EB" w14:textId="3044875B" w:rsidR="00DD7401" w:rsidRPr="005A707B" w:rsidRDefault="002059E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743DC9" wp14:editId="3736115A">
            <wp:extent cx="5271770" cy="391414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7401" w:rsidRPr="005A70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1D6971"/>
    <w:multiLevelType w:val="multilevel"/>
    <w:tmpl w:val="A5344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D5605A"/>
    <w:multiLevelType w:val="hybridMultilevel"/>
    <w:tmpl w:val="4ACCE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0041BD1"/>
    <w:multiLevelType w:val="hybridMultilevel"/>
    <w:tmpl w:val="A8FC5B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3D04524"/>
    <w:multiLevelType w:val="hybridMultilevel"/>
    <w:tmpl w:val="7584E2A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59817365">
    <w:abstractNumId w:val="0"/>
  </w:num>
  <w:num w:numId="2" w16cid:durableId="1075664803">
    <w:abstractNumId w:val="1"/>
  </w:num>
  <w:num w:numId="3" w16cid:durableId="1229804822">
    <w:abstractNumId w:val="2"/>
  </w:num>
  <w:num w:numId="4" w16cid:durableId="10769768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40B"/>
    <w:rsid w:val="000149F7"/>
    <w:rsid w:val="000245CB"/>
    <w:rsid w:val="000269A7"/>
    <w:rsid w:val="000334FF"/>
    <w:rsid w:val="00073CE0"/>
    <w:rsid w:val="00087654"/>
    <w:rsid w:val="000C3CA7"/>
    <w:rsid w:val="000E039E"/>
    <w:rsid w:val="000E1EC1"/>
    <w:rsid w:val="00160CF4"/>
    <w:rsid w:val="001633B3"/>
    <w:rsid w:val="00190551"/>
    <w:rsid w:val="001A0CD3"/>
    <w:rsid w:val="001B2CE1"/>
    <w:rsid w:val="001B75B6"/>
    <w:rsid w:val="001C7204"/>
    <w:rsid w:val="002059E8"/>
    <w:rsid w:val="00237A88"/>
    <w:rsid w:val="00262F3D"/>
    <w:rsid w:val="0028365B"/>
    <w:rsid w:val="003043DB"/>
    <w:rsid w:val="00314334"/>
    <w:rsid w:val="00361D9D"/>
    <w:rsid w:val="003A70A1"/>
    <w:rsid w:val="003E396A"/>
    <w:rsid w:val="004302C4"/>
    <w:rsid w:val="004703C4"/>
    <w:rsid w:val="004C765A"/>
    <w:rsid w:val="004D12D2"/>
    <w:rsid w:val="004F6055"/>
    <w:rsid w:val="00527BF9"/>
    <w:rsid w:val="00541DEA"/>
    <w:rsid w:val="005606D0"/>
    <w:rsid w:val="0057688A"/>
    <w:rsid w:val="00593FB6"/>
    <w:rsid w:val="005A707B"/>
    <w:rsid w:val="00617880"/>
    <w:rsid w:val="00684638"/>
    <w:rsid w:val="0068466F"/>
    <w:rsid w:val="006E3E7E"/>
    <w:rsid w:val="007864B6"/>
    <w:rsid w:val="00790330"/>
    <w:rsid w:val="007B16BE"/>
    <w:rsid w:val="00805ED1"/>
    <w:rsid w:val="00844E7A"/>
    <w:rsid w:val="00876093"/>
    <w:rsid w:val="008967E4"/>
    <w:rsid w:val="008A0B7C"/>
    <w:rsid w:val="008F6A59"/>
    <w:rsid w:val="0095540B"/>
    <w:rsid w:val="009C4082"/>
    <w:rsid w:val="009C5779"/>
    <w:rsid w:val="009C6CDA"/>
    <w:rsid w:val="009F1DCD"/>
    <w:rsid w:val="009F54D5"/>
    <w:rsid w:val="00A27B41"/>
    <w:rsid w:val="00A3713D"/>
    <w:rsid w:val="00AD167C"/>
    <w:rsid w:val="00AD1EEA"/>
    <w:rsid w:val="00B409BC"/>
    <w:rsid w:val="00BA2E45"/>
    <w:rsid w:val="00BB6C59"/>
    <w:rsid w:val="00C04E3C"/>
    <w:rsid w:val="00C1060A"/>
    <w:rsid w:val="00C44414"/>
    <w:rsid w:val="00C87B01"/>
    <w:rsid w:val="00CB0B97"/>
    <w:rsid w:val="00D8329A"/>
    <w:rsid w:val="00D94180"/>
    <w:rsid w:val="00DC254F"/>
    <w:rsid w:val="00DD4DB9"/>
    <w:rsid w:val="00DD7401"/>
    <w:rsid w:val="00E150BC"/>
    <w:rsid w:val="00E80533"/>
    <w:rsid w:val="00EC14D4"/>
    <w:rsid w:val="00F154B9"/>
    <w:rsid w:val="00F232BF"/>
    <w:rsid w:val="00F55274"/>
    <w:rsid w:val="00F606E7"/>
    <w:rsid w:val="00F71DB6"/>
    <w:rsid w:val="00F72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C7E5D"/>
  <w15:chartTrackingRefBased/>
  <w15:docId w15:val="{EF40A723-A401-4761-B6B9-57508B33F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8F6A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7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13</Pages>
  <Words>149</Words>
  <Characters>850</Characters>
  <Application>Microsoft Office Word</Application>
  <DocSecurity>0</DocSecurity>
  <Lines>7</Lines>
  <Paragraphs>1</Paragraphs>
  <ScaleCrop>false</ScaleCrop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74</cp:revision>
  <dcterms:created xsi:type="dcterms:W3CDTF">2022-05-08T05:24:00Z</dcterms:created>
  <dcterms:modified xsi:type="dcterms:W3CDTF">2022-05-09T00:48:00Z</dcterms:modified>
</cp:coreProperties>
</file>